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2A" w:rsidRDefault="003259FE" w:rsidP="00855964">
      <w:pPr>
        <w:tabs>
          <w:tab w:val="left" w:pos="52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F79DD" wp14:editId="2A22C929">
                <wp:simplePos x="0" y="0"/>
                <wp:positionH relativeFrom="margin">
                  <wp:posOffset>-388569</wp:posOffset>
                </wp:positionH>
                <wp:positionV relativeFrom="paragraph">
                  <wp:posOffset>400736</wp:posOffset>
                </wp:positionV>
                <wp:extent cx="6956425" cy="7534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967" w:rsidRPr="00E75967" w:rsidRDefault="00E75967" w:rsidP="00E75967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>Declaración de Ingresos del H</w:t>
                            </w:r>
                            <w:r w:rsidRPr="00E75967"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>ogar</w:t>
                            </w:r>
                          </w:p>
                          <w:p w:rsidR="00E75967" w:rsidRPr="00E75967" w:rsidRDefault="00E75967" w:rsidP="00E75967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>Año E</w:t>
                            </w:r>
                            <w:r w:rsidRPr="00E75967"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>scolar 2020-2021</w:t>
                            </w:r>
                          </w:p>
                          <w:p w:rsidR="00E75967" w:rsidRPr="00E75967" w:rsidRDefault="00E75967" w:rsidP="00E75967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</w:pPr>
                          </w:p>
                          <w:p w:rsidR="00E75967" w:rsidRPr="00E75967" w:rsidRDefault="00E75967" w:rsidP="00E75967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</w:pPr>
                            <w:r w:rsidRPr="00E75967"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>La Escuela Primaria Esperanza es elegible para la Provisión 2, comidas escolares gratuitas para todos los estudiantes. Para determinar la elegibilidad para varios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 xml:space="preserve"> otros</w:t>
                            </w:r>
                            <w:r w:rsidRPr="00E75967"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 xml:space="preserve"> beneficios del programa estatal y federal para los que la Escuela Primaria Esperanza puede calificar, complete, firme y devuelva este formulario a Ari Moreno a </w:t>
                            </w:r>
                            <w:hyperlink r:id="rId7" w:history="1">
                              <w:r w:rsidR="00746D5B" w:rsidRPr="00771D36">
                                <w:rPr>
                                  <w:rStyle w:val="Hyperlink"/>
                                  <w:rFonts w:ascii="inherit" w:eastAsia="Times New Roman" w:hAnsi="inherit" w:cs="Courier New"/>
                                  <w:lang w:val="es-ES"/>
                                </w:rPr>
                                <w:t>ari.moreno@esperanzaelementary.org</w:t>
                              </w:r>
                            </w:hyperlink>
                            <w:r w:rsidR="00746D5B"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E75967"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>o en persona a más tardar el martes 6 de octubre.</w:t>
                            </w:r>
                          </w:p>
                          <w:p w:rsidR="00E75967" w:rsidRPr="00E75967" w:rsidRDefault="00E75967" w:rsidP="00E75967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75967" w:rsidRPr="00E75967" w:rsidRDefault="00E75967" w:rsidP="00E75967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</w:pPr>
                            <w:r w:rsidRPr="00E75967"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>Nombre del estudiante (s): _________________________________________________________________</w:t>
                            </w:r>
                          </w:p>
                          <w:p w:rsidR="00E75967" w:rsidRPr="00E75967" w:rsidRDefault="00E75967" w:rsidP="00E75967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</w:pPr>
                          </w:p>
                          <w:p w:rsidR="00E75967" w:rsidRDefault="00E75967" w:rsidP="00E75967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cs="Times New Roman"/>
                                <w:spacing w:val="-1"/>
                              </w:rPr>
                            </w:pPr>
                            <w:r w:rsidRPr="00E75967">
                              <w:rPr>
                                <w:rFonts w:ascii="inherit" w:eastAsia="Times New Roman" w:hAnsi="inherit" w:cs="Courier New"/>
                                <w:color w:val="222222"/>
                                <w:lang w:val="es-ES"/>
                              </w:rPr>
                              <w:t>Instrucciones: Ubique el tamaño de su hogar en la tabla a continuación. Encierre en un círculo su ingreso bruto (ingreso antes de las deducciones) en el cuadro a continuación.</w:t>
                            </w:r>
                          </w:p>
                          <w:p w:rsidR="00855964" w:rsidRPr="00812980" w:rsidRDefault="00855964" w:rsidP="00855964">
                            <w:pPr>
                              <w:pStyle w:val="BodyText"/>
                              <w:tabs>
                                <w:tab w:val="left" w:pos="9579"/>
                              </w:tabs>
                              <w:ind w:left="216"/>
                              <w:rPr>
                                <w:rFonts w:cs="Times New Roman"/>
                                <w:u w:color="00000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5"/>
                              <w:gridCol w:w="900"/>
                              <w:gridCol w:w="720"/>
                              <w:gridCol w:w="1440"/>
                            </w:tblGrid>
                            <w:tr w:rsidR="00855964" w:rsidRPr="00812980" w:rsidTr="00855964"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5125" w:type="dxa"/>
                                  <w:gridSpan w:val="4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</w:rPr>
                                    <w:t>Income Eligibility Guidelines</w:t>
                                  </w:r>
                                </w:p>
                                <w:p w:rsidR="00855964" w:rsidRPr="00812980" w:rsidRDefault="00855964" w:rsidP="00E75967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</w:rPr>
                                    <w:t xml:space="preserve">School Year </w:t>
                                  </w:r>
                                  <w:r w:rsidR="00E7596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0"/>
                                    </w:rPr>
                                    <w:t>2020-2021</w:t>
                                  </w:r>
                                </w:p>
                              </w:tc>
                            </w:tr>
                            <w:tr w:rsidR="00855964" w:rsidRPr="00812980" w:rsidTr="00855964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20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Household size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Yearly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Weekly</w:t>
                                  </w:r>
                                </w:p>
                              </w:tc>
                            </w:tr>
                            <w:tr w:rsidR="00855964" w:rsidRPr="00812980" w:rsidTr="00855964"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$23,606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$1,968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$454</w:t>
                                  </w:r>
                                </w:p>
                              </w:tc>
                            </w:tr>
                            <w:tr w:rsidR="00855964" w:rsidRPr="00812980" w:rsidTr="00855964">
                              <w:trPr>
                                <w:trHeight w:hRule="exact" w:val="185"/>
                                <w:jc w:val="center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$31,894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$2,658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$614</w:t>
                                  </w:r>
                                </w:p>
                              </w:tc>
                            </w:tr>
                            <w:tr w:rsidR="00855964" w:rsidRPr="00812980" w:rsidTr="00855964">
                              <w:trPr>
                                <w:trHeight w:hRule="exact" w:val="185"/>
                                <w:jc w:val="center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$40,182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$3,349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$773</w:t>
                                  </w:r>
                                </w:p>
                              </w:tc>
                            </w:tr>
                            <w:tr w:rsidR="00855964" w:rsidRPr="00812980" w:rsidTr="00855964">
                              <w:trPr>
                                <w:trHeight w:hRule="exact" w:val="176"/>
                                <w:jc w:val="center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$48,470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$4,040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$933</w:t>
                                  </w:r>
                                </w:p>
                              </w:tc>
                            </w:tr>
                            <w:tr w:rsidR="00855964" w:rsidRPr="00812980" w:rsidTr="00855964">
                              <w:trPr>
                                <w:trHeight w:hRule="exact" w:val="185"/>
                                <w:jc w:val="center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$56,758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$4,730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$1,092</w:t>
                                  </w:r>
                                </w:p>
                              </w:tc>
                            </w:tr>
                            <w:tr w:rsidR="00855964" w:rsidRPr="00812980" w:rsidTr="00855964">
                              <w:trPr>
                                <w:trHeight w:hRule="exact" w:val="176"/>
                                <w:jc w:val="center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$65,046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$5,421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$1,251</w:t>
                                  </w:r>
                                </w:p>
                              </w:tc>
                            </w:tr>
                            <w:tr w:rsidR="00855964" w:rsidRPr="00812980" w:rsidTr="00855964">
                              <w:trPr>
                                <w:trHeight w:hRule="exact" w:val="176"/>
                                <w:jc w:val="center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$73,334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$6,112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$1,411</w:t>
                                  </w:r>
                                </w:p>
                              </w:tc>
                            </w:tr>
                            <w:tr w:rsidR="00855964" w:rsidRPr="00812980" w:rsidTr="00855964">
                              <w:trPr>
                                <w:trHeight w:hRule="exact" w:val="185"/>
                                <w:jc w:val="center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$81,622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$6,802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5964" w:rsidRPr="00812980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29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$1,570</w:t>
                                  </w:r>
                                </w:p>
                              </w:tc>
                            </w:tr>
                            <w:tr w:rsidR="00855964" w:rsidRPr="00E75967" w:rsidTr="00855964">
                              <w:trPr>
                                <w:trHeight w:hRule="exact" w:val="258"/>
                                <w:jc w:val="center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55964" w:rsidRPr="00E75967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7596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Each additional person: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55964" w:rsidRPr="00E75967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5967">
                                    <w:rPr>
                                      <w:rFonts w:ascii="Times New Roman" w:hAnsi="Times New Roman" w:cs="Times New Roman"/>
                                    </w:rPr>
                                    <w:t>$8,288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55964" w:rsidRPr="00E75967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5967">
                                    <w:rPr>
                                      <w:rFonts w:ascii="Times New Roman" w:hAnsi="Times New Roman" w:cs="Times New Roman"/>
                                    </w:rPr>
                                    <w:t>$691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55964" w:rsidRPr="00E75967" w:rsidRDefault="00855964" w:rsidP="0085596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5967">
                                    <w:rPr>
                                      <w:rFonts w:ascii="Times New Roman" w:hAnsi="Times New Roman" w:cs="Times New Roman"/>
                                    </w:rPr>
                                    <w:t>$160</w:t>
                                  </w:r>
                                </w:p>
                              </w:tc>
                            </w:tr>
                          </w:tbl>
                          <w:p w:rsidR="00E75967" w:rsidRDefault="00E75967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75967" w:rsidRPr="00E75967" w:rsidRDefault="00E75967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lang w:val="es-ES"/>
                              </w:rPr>
                            </w:pPr>
                            <w:r w:rsidRPr="00E75967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lang w:val="es-ES"/>
                              </w:rPr>
                              <w:t>(Modificado de los Programas de nutrición infantil: Pautas de elegibilidad de ingresos, Registro Federal, Vol.</w:t>
                            </w:r>
                            <w:r w:rsidRPr="00E75967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lang w:val="es-ES"/>
                              </w:rPr>
                              <w:t xml:space="preserve"> 84, No. 54, 20 de marzo de 2020</w:t>
                            </w:r>
                            <w:r w:rsidRPr="00E75967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lang w:val="es-ES"/>
                              </w:rPr>
                              <w:t>, Avisos, https://www.federalregister.gov/d/2019-05183).</w:t>
                            </w:r>
                          </w:p>
                          <w:p w:rsidR="00E75967" w:rsidRPr="00E75967" w:rsidRDefault="00E75967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75967" w:rsidRPr="00E75967" w:rsidRDefault="00E75967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75967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Si sus ingresos superan las cantidades indicadas anteriormente, marque esta casilla </w:t>
                            </w:r>
                            <w:r w:rsidRPr="00E75967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sym w:font="Symbol" w:char="F0F0"/>
                            </w:r>
                            <w:r w:rsidRPr="00E75967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y firme el formulario a continuación.</w:t>
                            </w:r>
                          </w:p>
                          <w:p w:rsidR="00E75967" w:rsidRPr="00E75967" w:rsidRDefault="00E75967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75967" w:rsidRDefault="00E75967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75967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Certifico (prometo) que mi (s) hijo (s) califican como económicamente desfavorecidos de acuerdo con la tabla anterior. Entiendo que esta información será enviada por la escuela a la Junta de Educación del Estado de Utah y se puede usar para determinar cómo se asignan ciertos fondos estatales y federales y qué tan bien se desempeña la escuela académicamente. Es posible que los funcionarios de la escuela necesiten verificar mis afirmaciones en el caso de una auditoría. Entiendo que la</w:t>
                            </w:r>
                            <w:r w:rsidR="002C1D6F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falsificación</w:t>
                            </w:r>
                            <w:r w:rsidRPr="00E75967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deliberada de mis ingresos o el tamaño de mi hogar puede someterme a un proceso judicial según las leyes estatales y federales aplicables.</w:t>
                            </w:r>
                          </w:p>
                          <w:p w:rsidR="00BE00CE" w:rsidRPr="00E75967" w:rsidRDefault="00BE00CE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75967" w:rsidRPr="00E75967" w:rsidRDefault="00E75967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75967"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________________________</w:t>
                            </w:r>
                            <w:r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____________________</w:t>
                            </w:r>
                          </w:p>
                          <w:p w:rsidR="00E75967" w:rsidRDefault="00E75967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75967"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Firma del jefe de familia, tutor legal o designado Fecha</w:t>
                            </w:r>
                          </w:p>
                          <w:p w:rsidR="00E75967" w:rsidRDefault="00E75967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75967" w:rsidRPr="00E75967" w:rsidRDefault="00E75967" w:rsidP="00E75967">
                            <w:pPr>
                              <w:pStyle w:val="HTMLPreformatted"/>
                              <w:shd w:val="clear" w:color="auto" w:fill="F8F9FA"/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75967"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E75967"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________________________</w:t>
                            </w:r>
                          </w:p>
                          <w:p w:rsidR="00C12D5B" w:rsidRPr="00BE00CE" w:rsidRDefault="00E75967" w:rsidP="00BE00CE">
                            <w:pPr>
                              <w:pStyle w:val="HTMLPreformatted"/>
                              <w:shd w:val="clear" w:color="auto" w:fill="F8F9FA"/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E75967"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Firma del representante de la </w:t>
                            </w:r>
                            <w:proofErr w:type="gramStart"/>
                            <w:r w:rsidRPr="00E75967"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escuela </w:t>
                            </w:r>
                            <w:r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E75967"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7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31.55pt;width:547.75pt;height:5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cGIgIAAB4EAAAOAAAAZHJzL2Uyb0RvYy54bWysU9uO2yAQfa/Uf0C8N07cON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" stroked="f">
                <v:textbox>
                  <w:txbxContent>
                    <w:p w:rsidR="00E75967" w:rsidRPr="00E75967" w:rsidRDefault="00E75967" w:rsidP="00E75967">
                      <w:pPr>
                        <w:widowControl/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>Declaración de Ingresos del H</w:t>
                      </w:r>
                      <w:r w:rsidRPr="00E75967"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>ogar</w:t>
                      </w:r>
                    </w:p>
                    <w:p w:rsidR="00E75967" w:rsidRPr="00E75967" w:rsidRDefault="00E75967" w:rsidP="00E75967">
                      <w:pPr>
                        <w:widowControl/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>Año E</w:t>
                      </w:r>
                      <w:r w:rsidRPr="00E75967"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>scolar 2020-2021</w:t>
                      </w:r>
                    </w:p>
                    <w:p w:rsidR="00E75967" w:rsidRPr="00E75967" w:rsidRDefault="00E75967" w:rsidP="00E75967">
                      <w:pPr>
                        <w:widowControl/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</w:pPr>
                    </w:p>
                    <w:p w:rsidR="00E75967" w:rsidRPr="00E75967" w:rsidRDefault="00E75967" w:rsidP="00E75967">
                      <w:pPr>
                        <w:widowControl/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</w:pPr>
                      <w:r w:rsidRPr="00E75967"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>La Escuela Primaria Esperanza es elegible para la Provisión 2, comidas escolares gratuitas para todos los estudiantes. Para determinar la elegibilidad para varios</w:t>
                      </w:r>
                      <w:r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 xml:space="preserve"> otros</w:t>
                      </w:r>
                      <w:r w:rsidRPr="00E75967"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 xml:space="preserve"> beneficios del programa estatal y federal para los que la Escuela Primaria Esperanza puede calificar, complete, firme y devuelva este formulario a Ari Moreno a </w:t>
                      </w:r>
                      <w:hyperlink r:id="rId8" w:history="1">
                        <w:r w:rsidR="00746D5B" w:rsidRPr="00771D36">
                          <w:rPr>
                            <w:rStyle w:val="Hyperlink"/>
                            <w:rFonts w:ascii="inherit" w:eastAsia="Times New Roman" w:hAnsi="inherit" w:cs="Courier New"/>
                            <w:lang w:val="es-ES"/>
                          </w:rPr>
                          <w:t>ari.moreno@esperanzaelementary.org</w:t>
                        </w:r>
                      </w:hyperlink>
                      <w:r w:rsidR="00746D5B"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 xml:space="preserve"> </w:t>
                      </w:r>
                      <w:r w:rsidRPr="00E75967"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>o en persona a más tardar el martes 6 de octubre.</w:t>
                      </w:r>
                    </w:p>
                    <w:p w:rsidR="00E75967" w:rsidRPr="00E75967" w:rsidRDefault="00E75967" w:rsidP="00E75967">
                      <w:pPr>
                        <w:widowControl/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E75967" w:rsidRPr="00E75967" w:rsidRDefault="00E75967" w:rsidP="00E75967">
                      <w:pPr>
                        <w:widowControl/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</w:pPr>
                      <w:r w:rsidRPr="00E75967"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>Nombre del estudiante (s): _________________________________________________________________</w:t>
                      </w:r>
                    </w:p>
                    <w:p w:rsidR="00E75967" w:rsidRPr="00E75967" w:rsidRDefault="00E75967" w:rsidP="00E75967">
                      <w:pPr>
                        <w:widowControl/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</w:pPr>
                    </w:p>
                    <w:p w:rsidR="00E75967" w:rsidRDefault="00E75967" w:rsidP="00E75967">
                      <w:pPr>
                        <w:widowControl/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cs="Times New Roman"/>
                          <w:spacing w:val="-1"/>
                        </w:rPr>
                      </w:pPr>
                      <w:r w:rsidRPr="00E75967">
                        <w:rPr>
                          <w:rFonts w:ascii="inherit" w:eastAsia="Times New Roman" w:hAnsi="inherit" w:cs="Courier New"/>
                          <w:color w:val="222222"/>
                          <w:lang w:val="es-ES"/>
                        </w:rPr>
                        <w:t>Instrucciones: Ubique el tamaño de su hogar en la tabla a continuación. Encierre en un círculo su ingreso bruto (ingreso antes de las deducciones) en el cuadro a continuación.</w:t>
                      </w:r>
                    </w:p>
                    <w:p w:rsidR="00855964" w:rsidRPr="00812980" w:rsidRDefault="00855964" w:rsidP="00855964">
                      <w:pPr>
                        <w:pStyle w:val="BodyText"/>
                        <w:tabs>
                          <w:tab w:val="left" w:pos="9579"/>
                        </w:tabs>
                        <w:ind w:left="216"/>
                        <w:rPr>
                          <w:rFonts w:cs="Times New Roman"/>
                          <w:u w:color="000000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9" w:type="dxa"/>
                          <w:right w:w="2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5"/>
                        <w:gridCol w:w="900"/>
                        <w:gridCol w:w="720"/>
                        <w:gridCol w:w="1440"/>
                      </w:tblGrid>
                      <w:tr w:rsidR="00855964" w:rsidRPr="00812980" w:rsidTr="00855964"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5125" w:type="dxa"/>
                            <w:gridSpan w:val="4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Income Eligibility Guidelines</w:t>
                            </w:r>
                          </w:p>
                          <w:p w:rsidR="00855964" w:rsidRPr="00812980" w:rsidRDefault="00855964" w:rsidP="00E75967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School Year </w:t>
                            </w:r>
                            <w:r w:rsidR="00E75967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2020-2021</w:t>
                            </w:r>
                          </w:p>
                        </w:tc>
                      </w:tr>
                      <w:tr w:rsidR="00855964" w:rsidRPr="00812980" w:rsidTr="00855964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2065" w:type="dxa"/>
                            <w:tcBorders>
                              <w:bottom w:val="single" w:sz="4" w:space="0" w:color="auto"/>
                            </w:tcBorders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Household size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auto"/>
                            </w:tcBorders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Yearly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Weekly</w:t>
                            </w:r>
                          </w:p>
                        </w:tc>
                      </w:tr>
                      <w:tr w:rsidR="00855964" w:rsidRPr="00812980" w:rsidTr="00855964"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20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$23,606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$1,968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$454</w:t>
                            </w:r>
                          </w:p>
                        </w:tc>
                      </w:tr>
                      <w:tr w:rsidR="00855964" w:rsidRPr="00812980" w:rsidTr="00855964">
                        <w:trPr>
                          <w:trHeight w:hRule="exact" w:val="185"/>
                          <w:jc w:val="center"/>
                        </w:trPr>
                        <w:tc>
                          <w:tcPr>
                            <w:tcW w:w="20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$31,894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$2,658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$614</w:t>
                            </w:r>
                          </w:p>
                        </w:tc>
                      </w:tr>
                      <w:tr w:rsidR="00855964" w:rsidRPr="00812980" w:rsidTr="00855964">
                        <w:trPr>
                          <w:trHeight w:hRule="exact" w:val="185"/>
                          <w:jc w:val="center"/>
                        </w:trPr>
                        <w:tc>
                          <w:tcPr>
                            <w:tcW w:w="20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$40,182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$3,349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$773</w:t>
                            </w:r>
                          </w:p>
                        </w:tc>
                      </w:tr>
                      <w:tr w:rsidR="00855964" w:rsidRPr="00812980" w:rsidTr="00855964">
                        <w:trPr>
                          <w:trHeight w:hRule="exact" w:val="176"/>
                          <w:jc w:val="center"/>
                        </w:trPr>
                        <w:tc>
                          <w:tcPr>
                            <w:tcW w:w="20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$48,470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$4,040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$933</w:t>
                            </w:r>
                          </w:p>
                        </w:tc>
                      </w:tr>
                      <w:tr w:rsidR="00855964" w:rsidRPr="00812980" w:rsidTr="00855964">
                        <w:trPr>
                          <w:trHeight w:hRule="exact" w:val="185"/>
                          <w:jc w:val="center"/>
                        </w:trPr>
                        <w:tc>
                          <w:tcPr>
                            <w:tcW w:w="20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$56,758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$4,730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$1,092</w:t>
                            </w:r>
                          </w:p>
                        </w:tc>
                      </w:tr>
                      <w:tr w:rsidR="00855964" w:rsidRPr="00812980" w:rsidTr="00855964">
                        <w:trPr>
                          <w:trHeight w:hRule="exact" w:val="176"/>
                          <w:jc w:val="center"/>
                        </w:trPr>
                        <w:tc>
                          <w:tcPr>
                            <w:tcW w:w="20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$65,046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$5,421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$1,251</w:t>
                            </w:r>
                          </w:p>
                        </w:tc>
                      </w:tr>
                      <w:tr w:rsidR="00855964" w:rsidRPr="00812980" w:rsidTr="00855964">
                        <w:trPr>
                          <w:trHeight w:hRule="exact" w:val="176"/>
                          <w:jc w:val="center"/>
                        </w:trPr>
                        <w:tc>
                          <w:tcPr>
                            <w:tcW w:w="20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$73,334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$6,112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$1,411</w:t>
                            </w:r>
                          </w:p>
                        </w:tc>
                      </w:tr>
                      <w:tr w:rsidR="00855964" w:rsidRPr="00812980" w:rsidTr="00855964">
                        <w:trPr>
                          <w:trHeight w:hRule="exact" w:val="185"/>
                          <w:jc w:val="center"/>
                        </w:trPr>
                        <w:tc>
                          <w:tcPr>
                            <w:tcW w:w="20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$81,622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$6,802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55964" w:rsidRPr="00812980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29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$1,570</w:t>
                            </w:r>
                          </w:p>
                        </w:tc>
                      </w:tr>
                      <w:tr w:rsidR="00855964" w:rsidRPr="00E75967" w:rsidTr="00855964">
                        <w:trPr>
                          <w:trHeight w:hRule="exact" w:val="258"/>
                          <w:jc w:val="center"/>
                        </w:trPr>
                        <w:tc>
                          <w:tcPr>
                            <w:tcW w:w="2065" w:type="dxa"/>
                            <w:tcBorders>
                              <w:top w:val="single" w:sz="4" w:space="0" w:color="auto"/>
                            </w:tcBorders>
                          </w:tcPr>
                          <w:p w:rsidR="00855964" w:rsidRPr="00E75967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5967">
                              <w:rPr>
                                <w:rFonts w:ascii="Times New Roman" w:hAnsi="Times New Roman" w:cs="Times New Roman"/>
                                <w:b/>
                              </w:rPr>
                              <w:t>Each additional person: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</w:tcBorders>
                          </w:tcPr>
                          <w:p w:rsidR="00855964" w:rsidRPr="00E75967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967">
                              <w:rPr>
                                <w:rFonts w:ascii="Times New Roman" w:hAnsi="Times New Roman" w:cs="Times New Roman"/>
                              </w:rPr>
                              <w:t>$8,288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</w:tcPr>
                          <w:p w:rsidR="00855964" w:rsidRPr="00E75967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967">
                              <w:rPr>
                                <w:rFonts w:ascii="Times New Roman" w:hAnsi="Times New Roman" w:cs="Times New Roman"/>
                              </w:rPr>
                              <w:t>$691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</w:tcPr>
                          <w:p w:rsidR="00855964" w:rsidRPr="00E75967" w:rsidRDefault="00855964" w:rsidP="0085596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967">
                              <w:rPr>
                                <w:rFonts w:ascii="Times New Roman" w:hAnsi="Times New Roman" w:cs="Times New Roman"/>
                              </w:rPr>
                              <w:t>$160</w:t>
                            </w:r>
                          </w:p>
                        </w:tc>
                      </w:tr>
                    </w:tbl>
                    <w:p w:rsidR="00E75967" w:rsidRDefault="00E75967" w:rsidP="00E75967">
                      <w:pPr>
                        <w:pStyle w:val="HTMLPreformatted"/>
                        <w:shd w:val="clear" w:color="auto" w:fill="F8F9FA"/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</w:p>
                    <w:p w:rsidR="00E75967" w:rsidRPr="00E75967" w:rsidRDefault="00E75967" w:rsidP="00E75967">
                      <w:pPr>
                        <w:pStyle w:val="HTMLPreformatted"/>
                        <w:shd w:val="clear" w:color="auto" w:fill="F8F9FA"/>
                        <w:rPr>
                          <w:rFonts w:ascii="Times New Roman" w:hAnsi="Times New Roman" w:cs="Times New Roman"/>
                          <w:i/>
                          <w:color w:val="222222"/>
                          <w:lang w:val="es-ES"/>
                        </w:rPr>
                      </w:pPr>
                      <w:r w:rsidRPr="00E75967">
                        <w:rPr>
                          <w:rFonts w:ascii="Times New Roman" w:hAnsi="Times New Roman" w:cs="Times New Roman"/>
                          <w:i/>
                          <w:color w:val="222222"/>
                          <w:lang w:val="es-ES"/>
                        </w:rPr>
                        <w:t>(Modificado de los Programas de nutrición infantil: Pautas de elegibilidad de ingresos, Registro Federal, Vol.</w:t>
                      </w:r>
                      <w:r w:rsidRPr="00E75967">
                        <w:rPr>
                          <w:rFonts w:ascii="Times New Roman" w:hAnsi="Times New Roman" w:cs="Times New Roman"/>
                          <w:i/>
                          <w:color w:val="222222"/>
                          <w:lang w:val="es-ES"/>
                        </w:rPr>
                        <w:t xml:space="preserve"> 84, No. 54, 20 de marzo de 2020</w:t>
                      </w:r>
                      <w:r w:rsidRPr="00E75967">
                        <w:rPr>
                          <w:rFonts w:ascii="Times New Roman" w:hAnsi="Times New Roman" w:cs="Times New Roman"/>
                          <w:i/>
                          <w:color w:val="222222"/>
                          <w:lang w:val="es-ES"/>
                        </w:rPr>
                        <w:t>, Avisos, https://www.federalregister.gov/d/2019-05183).</w:t>
                      </w:r>
                    </w:p>
                    <w:p w:rsidR="00E75967" w:rsidRPr="00E75967" w:rsidRDefault="00E75967" w:rsidP="00E75967">
                      <w:pPr>
                        <w:pStyle w:val="HTMLPreformatted"/>
                        <w:shd w:val="clear" w:color="auto" w:fill="F8F9FA"/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</w:p>
                    <w:p w:rsidR="00E75967" w:rsidRPr="00E75967" w:rsidRDefault="00E75967" w:rsidP="00E75967">
                      <w:pPr>
                        <w:pStyle w:val="HTMLPreformatted"/>
                        <w:shd w:val="clear" w:color="auto" w:fill="F8F9FA"/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  <w:r w:rsidRPr="00E75967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Si sus ingresos superan las cantidades indicadas anteriormente, marque esta casilla </w:t>
                      </w:r>
                      <w:r w:rsidRPr="00E75967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  <w:sym w:font="Symbol" w:char="F0F0"/>
                      </w:r>
                      <w:r w:rsidRPr="00E75967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y firme el formulario a continuación.</w:t>
                      </w:r>
                    </w:p>
                    <w:p w:rsidR="00E75967" w:rsidRPr="00E75967" w:rsidRDefault="00E75967" w:rsidP="00E75967">
                      <w:pPr>
                        <w:pStyle w:val="HTMLPreformatted"/>
                        <w:shd w:val="clear" w:color="auto" w:fill="F8F9FA"/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</w:p>
                    <w:p w:rsidR="00E75967" w:rsidRDefault="00E75967" w:rsidP="00E75967">
                      <w:pPr>
                        <w:pStyle w:val="HTMLPreformatted"/>
                        <w:shd w:val="clear" w:color="auto" w:fill="F8F9FA"/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  <w:r w:rsidRPr="00E75967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  <w:t>Certifico (prometo) que mi (s) hijo (s) califican como económicamente desfavorecidos de acuerdo con la tabla anterior. Entiendo que esta información será enviada por la escuela a la Junta de Educación del Estado de Utah y se puede usar para determinar cómo se asignan ciertos fondos estatales y federales y qué tan bien se desempeña la escuela académicamente. Es posible que los funcionarios de la escuela necesiten verificar mis afirmaciones en el caso de una auditoría. Entiendo que la</w:t>
                      </w:r>
                      <w:r w:rsidR="002C1D6F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falsificación</w:t>
                      </w:r>
                      <w:r w:rsidRPr="00E75967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deliberada de mis ingresos o el tamaño de mi hogar puede someterme a un proceso judicial según las leyes estatales y federales aplicables.</w:t>
                      </w:r>
                    </w:p>
                    <w:p w:rsidR="00BE00CE" w:rsidRPr="00E75967" w:rsidRDefault="00BE00CE" w:rsidP="00E75967">
                      <w:pPr>
                        <w:pStyle w:val="HTMLPreformatted"/>
                        <w:shd w:val="clear" w:color="auto" w:fill="F8F9FA"/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</w:p>
                    <w:p w:rsidR="00E75967" w:rsidRPr="00E75967" w:rsidRDefault="00E75967" w:rsidP="00E75967">
                      <w:pPr>
                        <w:pStyle w:val="HTMLPreformatted"/>
                        <w:shd w:val="clear" w:color="auto" w:fill="F8F9FA"/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  <w:r w:rsidRPr="00E75967"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>________________________</w:t>
                      </w:r>
                      <w:r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>____________________</w:t>
                      </w:r>
                    </w:p>
                    <w:p w:rsidR="00E75967" w:rsidRDefault="00E75967" w:rsidP="00E75967">
                      <w:pPr>
                        <w:pStyle w:val="HTMLPreformatted"/>
                        <w:shd w:val="clear" w:color="auto" w:fill="F8F9FA"/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  <w:r w:rsidRPr="00E75967"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>Firma del jefe de familia, tutor legal o designado Fecha</w:t>
                      </w:r>
                    </w:p>
                    <w:p w:rsidR="00E75967" w:rsidRDefault="00E75967" w:rsidP="00E75967">
                      <w:pPr>
                        <w:pStyle w:val="HTMLPreformatted"/>
                        <w:shd w:val="clear" w:color="auto" w:fill="F8F9FA"/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</w:p>
                    <w:p w:rsidR="00E75967" w:rsidRPr="00E75967" w:rsidRDefault="00E75967" w:rsidP="00E75967">
                      <w:pPr>
                        <w:pStyle w:val="HTMLPreformatted"/>
                        <w:shd w:val="clear" w:color="auto" w:fill="F8F9FA"/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  <w:r w:rsidRPr="00E75967"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__________________________________________________ </w:t>
                      </w:r>
                      <w:r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E75967"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>________________________</w:t>
                      </w:r>
                    </w:p>
                    <w:p w:rsidR="00C12D5B" w:rsidRPr="00BE00CE" w:rsidRDefault="00E75967" w:rsidP="00BE00CE">
                      <w:pPr>
                        <w:pStyle w:val="HTMLPreformatted"/>
                        <w:shd w:val="clear" w:color="auto" w:fill="F8F9FA"/>
                        <w:rPr>
                          <w:rFonts w:ascii="inherit" w:hAnsi="inherit"/>
                          <w:color w:val="222222"/>
                          <w:sz w:val="22"/>
                          <w:szCs w:val="22"/>
                        </w:rPr>
                      </w:pPr>
                      <w:r w:rsidRPr="00E75967"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Firma del representante de la </w:t>
                      </w:r>
                      <w:proofErr w:type="gramStart"/>
                      <w:r w:rsidRPr="00E75967"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escuela </w:t>
                      </w:r>
                      <w:r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ab/>
                      </w:r>
                      <w:proofErr w:type="gramEnd"/>
                      <w:r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E75967"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val="es-ES"/>
                        </w:rPr>
                        <w:t>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964">
        <w:tab/>
      </w:r>
    </w:p>
    <w:sectPr w:rsidR="007B232A" w:rsidSect="0029752C">
      <w:headerReference w:type="default" r:id="rId9"/>
      <w:footerReference w:type="default" r:id="rId10"/>
      <w:pgSz w:w="12240" w:h="15840" w:code="1"/>
      <w:pgMar w:top="432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F5" w:rsidRDefault="00D656F5" w:rsidP="0029752C">
      <w:r>
        <w:separator/>
      </w:r>
    </w:p>
  </w:endnote>
  <w:endnote w:type="continuationSeparator" w:id="0">
    <w:p w:rsidR="00D656F5" w:rsidRDefault="00D656F5" w:rsidP="002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8B" w:rsidRPr="008D67D5" w:rsidRDefault="00ED5563" w:rsidP="00B72E04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Cody Case</w:t>
    </w:r>
    <w:r w:rsidR="00B72E04" w:rsidRPr="008D67D5">
      <w:rPr>
        <w:b/>
        <w:sz w:val="16"/>
        <w:szCs w:val="16"/>
      </w:rPr>
      <w:t xml:space="preserve">- Chair     </w:t>
    </w:r>
    <w:r w:rsidR="006E7C8B" w:rsidRPr="008D67D5">
      <w:rPr>
        <w:b/>
        <w:sz w:val="16"/>
        <w:szCs w:val="16"/>
      </w:rPr>
      <w:t xml:space="preserve">Marty Banks- Vice </w:t>
    </w:r>
    <w:proofErr w:type="gramStart"/>
    <w:r w:rsidR="006E7C8B" w:rsidRPr="008D67D5">
      <w:rPr>
        <w:b/>
        <w:sz w:val="16"/>
        <w:szCs w:val="16"/>
      </w:rPr>
      <w:t xml:space="preserve">Chair  </w:t>
    </w:r>
    <w:r w:rsidR="00855964">
      <w:rPr>
        <w:b/>
        <w:sz w:val="16"/>
        <w:szCs w:val="16"/>
      </w:rPr>
      <w:t>Phil</w:t>
    </w:r>
    <w:proofErr w:type="gramEnd"/>
    <w:r w:rsidR="00855964">
      <w:rPr>
        <w:b/>
        <w:sz w:val="16"/>
        <w:szCs w:val="16"/>
      </w:rPr>
      <w:t xml:space="preserve"> Shumway</w:t>
    </w:r>
    <w:r w:rsidR="008D67D5" w:rsidRPr="008D67D5">
      <w:rPr>
        <w:b/>
        <w:sz w:val="16"/>
        <w:szCs w:val="16"/>
      </w:rPr>
      <w:t xml:space="preserve"> </w:t>
    </w:r>
    <w:r w:rsidR="00B72E04" w:rsidRPr="008D67D5">
      <w:rPr>
        <w:b/>
        <w:sz w:val="16"/>
        <w:szCs w:val="16"/>
      </w:rPr>
      <w:t>Treasurer</w:t>
    </w:r>
    <w:r w:rsidR="006E7C8B" w:rsidRPr="008D67D5">
      <w:rPr>
        <w:b/>
        <w:sz w:val="16"/>
        <w:szCs w:val="16"/>
      </w:rPr>
      <w:t xml:space="preserve"> </w:t>
    </w:r>
    <w:r>
      <w:rPr>
        <w:b/>
        <w:sz w:val="16"/>
        <w:szCs w:val="16"/>
      </w:rPr>
      <w:t>Becky Kemp</w:t>
    </w:r>
    <w:r w:rsidR="00B72E04" w:rsidRPr="008D67D5">
      <w:rPr>
        <w:b/>
        <w:sz w:val="16"/>
        <w:szCs w:val="16"/>
      </w:rPr>
      <w:t xml:space="preserve">- Secretary     </w:t>
    </w:r>
  </w:p>
  <w:p w:rsidR="00B72E04" w:rsidRPr="008D67D5" w:rsidRDefault="00ED5563" w:rsidP="00B72E04">
    <w:pPr>
      <w:pStyle w:val="Footer"/>
      <w:jc w:val="center"/>
      <w:rPr>
        <w:b/>
        <w:sz w:val="16"/>
        <w:szCs w:val="16"/>
      </w:rPr>
    </w:pPr>
    <w:r w:rsidRPr="008D67D5">
      <w:rPr>
        <w:b/>
        <w:sz w:val="16"/>
        <w:szCs w:val="16"/>
      </w:rPr>
      <w:t xml:space="preserve">Juan Freire </w:t>
    </w:r>
    <w:r w:rsidR="006E7C8B" w:rsidRPr="008D67D5">
      <w:rPr>
        <w:b/>
        <w:sz w:val="16"/>
        <w:szCs w:val="16"/>
      </w:rPr>
      <w:t xml:space="preserve">- member </w:t>
    </w:r>
    <w:proofErr w:type="spellStart"/>
    <w:r w:rsidR="006E7C8B" w:rsidRPr="008D67D5">
      <w:rPr>
        <w:b/>
        <w:sz w:val="16"/>
        <w:szCs w:val="16"/>
      </w:rPr>
      <w:t>Challene</w:t>
    </w:r>
    <w:proofErr w:type="spellEnd"/>
    <w:r w:rsidR="006E7C8B" w:rsidRPr="008D67D5">
      <w:rPr>
        <w:b/>
        <w:sz w:val="16"/>
        <w:szCs w:val="16"/>
      </w:rPr>
      <w:t xml:space="preserve"> </w:t>
    </w:r>
    <w:proofErr w:type="spellStart"/>
    <w:r w:rsidR="006E7C8B" w:rsidRPr="008D67D5">
      <w:rPr>
        <w:b/>
        <w:sz w:val="16"/>
        <w:szCs w:val="16"/>
      </w:rPr>
      <w:t>Nuvan</w:t>
    </w:r>
    <w:proofErr w:type="spellEnd"/>
    <w:r w:rsidR="006E7C8B" w:rsidRPr="008D67D5">
      <w:rPr>
        <w:b/>
        <w:sz w:val="16"/>
        <w:szCs w:val="16"/>
      </w:rPr>
      <w:t xml:space="preserve">- </w:t>
    </w:r>
    <w:proofErr w:type="gramStart"/>
    <w:r w:rsidR="006E7C8B" w:rsidRPr="008D67D5">
      <w:rPr>
        <w:b/>
        <w:sz w:val="16"/>
        <w:szCs w:val="16"/>
      </w:rPr>
      <w:t>member  Debby</w:t>
    </w:r>
    <w:proofErr w:type="gramEnd"/>
    <w:r w:rsidR="006E7C8B" w:rsidRPr="008D67D5">
      <w:rPr>
        <w:b/>
        <w:sz w:val="16"/>
        <w:szCs w:val="16"/>
      </w:rPr>
      <w:t xml:space="preserve"> Von- member</w:t>
    </w:r>
  </w:p>
  <w:p w:rsidR="00B72E04" w:rsidRPr="008D67D5" w:rsidRDefault="00B72E04" w:rsidP="00B72E04">
    <w:pPr>
      <w:pStyle w:val="Footer"/>
      <w:jc w:val="center"/>
      <w:rPr>
        <w:b/>
        <w:sz w:val="16"/>
        <w:szCs w:val="16"/>
      </w:rPr>
    </w:pPr>
    <w:r w:rsidRPr="008D67D5">
      <w:rPr>
        <w:b/>
        <w:sz w:val="16"/>
        <w:szCs w:val="16"/>
      </w:rPr>
      <w:t>Eulogio Alejandre- School Principal     Julia Barrientos- School Assistant Principal</w:t>
    </w:r>
    <w:r w:rsidR="00855964">
      <w:rPr>
        <w:b/>
        <w:sz w:val="16"/>
        <w:szCs w:val="16"/>
      </w:rPr>
      <w:t xml:space="preserve"> Jessica </w:t>
    </w:r>
    <w:proofErr w:type="spellStart"/>
    <w:r w:rsidR="00855964">
      <w:rPr>
        <w:b/>
        <w:sz w:val="16"/>
        <w:szCs w:val="16"/>
      </w:rPr>
      <w:t>Garay</w:t>
    </w:r>
    <w:proofErr w:type="spellEnd"/>
    <w:r w:rsidR="00855964">
      <w:rPr>
        <w:b/>
        <w:sz w:val="16"/>
        <w:szCs w:val="16"/>
      </w:rPr>
      <w:t>- Assistant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F5" w:rsidRDefault="00D656F5" w:rsidP="0029752C">
      <w:r>
        <w:separator/>
      </w:r>
    </w:p>
  </w:footnote>
  <w:footnote w:type="continuationSeparator" w:id="0">
    <w:p w:rsidR="00D656F5" w:rsidRDefault="00D656F5" w:rsidP="0029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2C" w:rsidRPr="0029752C" w:rsidRDefault="0029752C" w:rsidP="0029752C">
    <w:pPr>
      <w:pStyle w:val="Header"/>
      <w:tabs>
        <w:tab w:val="clear" w:pos="9360"/>
      </w:tabs>
      <w:ind w:right="1440"/>
      <w:jc w:val="right"/>
      <w:rPr>
        <w:rFonts w:ascii="Maiandra GD" w:hAnsi="Maiandra GD"/>
      </w:rPr>
    </w:pPr>
    <w:r w:rsidRPr="0029752C">
      <w:rPr>
        <w:rFonts w:ascii="Maiandra GD" w:hAnsi="Maiandra G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-31862</wp:posOffset>
          </wp:positionV>
          <wp:extent cx="1849120" cy="713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speranza Logo Oct12 CROPPED &amp; w-o bicultural brid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52C">
      <w:rPr>
        <w:rFonts w:ascii="Maiandra GD" w:hAnsi="Maiandra GD"/>
      </w:rPr>
      <w:t>Esperanza Elementary</w:t>
    </w:r>
  </w:p>
  <w:p w:rsidR="0029752C" w:rsidRPr="0029752C" w:rsidRDefault="0029752C" w:rsidP="0029752C">
    <w:pPr>
      <w:pStyle w:val="Header"/>
      <w:tabs>
        <w:tab w:val="clear" w:pos="9360"/>
      </w:tabs>
      <w:ind w:right="1440"/>
      <w:jc w:val="right"/>
      <w:rPr>
        <w:rFonts w:ascii="Maiandra GD" w:hAnsi="Maiandra GD"/>
      </w:rPr>
    </w:pPr>
    <w:r w:rsidRPr="0029752C">
      <w:rPr>
        <w:rFonts w:ascii="Maiandra GD" w:hAnsi="Maiandra GD"/>
      </w:rPr>
      <w:t>4956 West 3500 South</w:t>
    </w:r>
  </w:p>
  <w:p w:rsidR="0029752C" w:rsidRPr="0029752C" w:rsidRDefault="0029752C" w:rsidP="0029752C">
    <w:pPr>
      <w:pStyle w:val="Header"/>
      <w:tabs>
        <w:tab w:val="clear" w:pos="9360"/>
      </w:tabs>
      <w:ind w:right="1440"/>
      <w:jc w:val="right"/>
      <w:rPr>
        <w:rFonts w:ascii="Maiandra GD" w:hAnsi="Maiandra GD"/>
      </w:rPr>
    </w:pPr>
    <w:r w:rsidRPr="0029752C">
      <w:rPr>
        <w:rFonts w:ascii="Maiandra GD" w:hAnsi="Maiandra GD"/>
      </w:rPr>
      <w:t>West Valley City, Utah 84120</w:t>
    </w:r>
  </w:p>
  <w:p w:rsidR="0029752C" w:rsidRPr="0029752C" w:rsidRDefault="0029752C" w:rsidP="0029752C">
    <w:pPr>
      <w:pStyle w:val="Header"/>
      <w:tabs>
        <w:tab w:val="clear" w:pos="9360"/>
      </w:tabs>
      <w:ind w:right="1440"/>
      <w:jc w:val="right"/>
      <w:rPr>
        <w:rFonts w:ascii="Maiandra GD" w:hAnsi="Maiandra GD"/>
      </w:rPr>
    </w:pPr>
    <w:r w:rsidRPr="0029752C">
      <w:rPr>
        <w:rFonts w:ascii="Maiandra GD" w:hAnsi="Maiandra GD"/>
      </w:rPr>
      <w:t>(801) 305-1450 * esperanzaelementary.org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E37D8"/>
    <w:multiLevelType w:val="hybridMultilevel"/>
    <w:tmpl w:val="8A46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2C"/>
    <w:rsid w:val="000C077C"/>
    <w:rsid w:val="00126CAC"/>
    <w:rsid w:val="0015282A"/>
    <w:rsid w:val="001871B4"/>
    <w:rsid w:val="001C1F86"/>
    <w:rsid w:val="001E4BC9"/>
    <w:rsid w:val="001F0D94"/>
    <w:rsid w:val="001F79C9"/>
    <w:rsid w:val="0029752C"/>
    <w:rsid w:val="002C1D6F"/>
    <w:rsid w:val="003259FE"/>
    <w:rsid w:val="003C1FCA"/>
    <w:rsid w:val="003E49D7"/>
    <w:rsid w:val="00436761"/>
    <w:rsid w:val="00461E13"/>
    <w:rsid w:val="00507674"/>
    <w:rsid w:val="005A3256"/>
    <w:rsid w:val="005A4D63"/>
    <w:rsid w:val="005B5D7C"/>
    <w:rsid w:val="00603F83"/>
    <w:rsid w:val="0062717C"/>
    <w:rsid w:val="00664728"/>
    <w:rsid w:val="0067002A"/>
    <w:rsid w:val="006E7C8B"/>
    <w:rsid w:val="00721041"/>
    <w:rsid w:val="00746D5B"/>
    <w:rsid w:val="007B232A"/>
    <w:rsid w:val="008351FC"/>
    <w:rsid w:val="0084543E"/>
    <w:rsid w:val="00855964"/>
    <w:rsid w:val="008B09D9"/>
    <w:rsid w:val="008B1D86"/>
    <w:rsid w:val="008D67D5"/>
    <w:rsid w:val="008E5C64"/>
    <w:rsid w:val="00905013"/>
    <w:rsid w:val="00994776"/>
    <w:rsid w:val="009F22A1"/>
    <w:rsid w:val="00A32383"/>
    <w:rsid w:val="00A87957"/>
    <w:rsid w:val="00B72E04"/>
    <w:rsid w:val="00B85DD8"/>
    <w:rsid w:val="00BB0112"/>
    <w:rsid w:val="00BE00CE"/>
    <w:rsid w:val="00C12D5B"/>
    <w:rsid w:val="00C34304"/>
    <w:rsid w:val="00C56641"/>
    <w:rsid w:val="00D53AF4"/>
    <w:rsid w:val="00D656F5"/>
    <w:rsid w:val="00DB2485"/>
    <w:rsid w:val="00E75967"/>
    <w:rsid w:val="00E84860"/>
    <w:rsid w:val="00EA399A"/>
    <w:rsid w:val="00ED5563"/>
    <w:rsid w:val="00EF4229"/>
    <w:rsid w:val="00FD3597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DEA17"/>
  <w15:chartTrackingRefBased/>
  <w15:docId w15:val="{3492AEFA-6311-46B0-A5DB-BCEB121A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596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52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52C"/>
  </w:style>
  <w:style w:type="paragraph" w:styleId="Footer">
    <w:name w:val="footer"/>
    <w:basedOn w:val="Normal"/>
    <w:link w:val="FooterChar"/>
    <w:uiPriority w:val="99"/>
    <w:unhideWhenUsed/>
    <w:rsid w:val="0029752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52C"/>
  </w:style>
  <w:style w:type="paragraph" w:styleId="BalloonText">
    <w:name w:val="Balloon Text"/>
    <w:basedOn w:val="Normal"/>
    <w:link w:val="BalloonTextChar"/>
    <w:uiPriority w:val="99"/>
    <w:semiHidden/>
    <w:unhideWhenUsed/>
    <w:rsid w:val="007B2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D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AF4"/>
    <w:pPr>
      <w:widowControl/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5964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5964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59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59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.moreno@esperanzaelemen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.moreno@esperanzaelementa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Winitzky</dc:creator>
  <cp:keywords/>
  <dc:description/>
  <cp:lastModifiedBy>Eulogio Alejandre</cp:lastModifiedBy>
  <cp:revision>5</cp:revision>
  <cp:lastPrinted>2019-01-22T14:32:00Z</cp:lastPrinted>
  <dcterms:created xsi:type="dcterms:W3CDTF">2020-10-02T16:11:00Z</dcterms:created>
  <dcterms:modified xsi:type="dcterms:W3CDTF">2020-10-02T16:28:00Z</dcterms:modified>
</cp:coreProperties>
</file>